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4" w:rsidRDefault="00210F54" w:rsidP="00210F54">
      <w:pPr>
        <w:pStyle w:val="TYTdziau"/>
        <w:spacing w:after="567"/>
      </w:pPr>
      <w:bookmarkStart w:id="0" w:name="_GoBack"/>
      <w:bookmarkEnd w:id="0"/>
      <w:r>
        <w:t>Plan wynikowy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/>
      </w:tblPr>
      <w:tblGrid>
        <w:gridCol w:w="4899"/>
        <w:gridCol w:w="4854"/>
      </w:tblGrid>
      <w:tr w:rsidR="00210F54" w:rsidRPr="00CF3386" w:rsidTr="00FD43AC">
        <w:trPr>
          <w:trHeight w:val="60"/>
          <w:tblHeader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CF3386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Wymagania programowe</w:t>
            </w:r>
          </w:p>
        </w:tc>
      </w:tr>
      <w:tr w:rsidR="00210F54" w:rsidRPr="00CF3386" w:rsidTr="00FD43AC">
        <w:trPr>
          <w:trHeight w:val="60"/>
          <w:tblHeader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CF3386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Wymagania podstawowe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CF3386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Wymagania ponadpodstawowe</w:t>
            </w:r>
          </w:p>
        </w:tc>
      </w:tr>
      <w:tr w:rsidR="00210F54" w:rsidRPr="00CF3386" w:rsidTr="00FD43AC">
        <w:trPr>
          <w:trHeight w:val="60"/>
          <w:tblHeader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CF3386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Uczeń:</w:t>
            </w:r>
          </w:p>
        </w:tc>
      </w:tr>
      <w:tr w:rsidR="00210F54" w:rsidRPr="00146A9E" w:rsidTr="00FD43AC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Rozdział 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Start aufDeutsch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1.1.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Deutschistinternational</w:t>
            </w:r>
          </w:p>
        </w:tc>
      </w:tr>
      <w:tr w:rsidR="00210F54" w:rsidRPr="00146A9E" w:rsidTr="008C6194">
        <w:trPr>
          <w:trHeight w:val="5178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kojarzy niektóre ilustracje związane z krajami niemieckojęzycznymi, z niewielką pomocą nauczyciela oraz na podstawie wskazówek zawartych w opisach mówi po polsku, czego i / lub kogo one dotyczą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wymienia po polsku kilku sławnych ludzi, niektóre święta i uroczystości oraz specjalności kulinarne krajów niemieckojęzycznych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dość krótko opowiada po polsku o swoim pobycie</w:t>
            </w:r>
            <w:r w:rsidR="001F3854">
              <w:rPr>
                <w:rFonts w:cs="AgendaPl (OTF) RegularCondensed"/>
                <w:color w:val="000000"/>
                <w:sz w:val="20"/>
                <w:szCs w:val="20"/>
              </w:rPr>
              <w:br/>
              <w:t xml:space="preserve"> w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którymś z krajów niemieckojęzycznych lub o miejscach, które chciałby tam zobaczyć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przyporządkowuje do zdjęć przedstawiających: pływalnię olimpijską</w:t>
            </w:r>
            <w:r w:rsidR="001F3854">
              <w:rPr>
                <w:rFonts w:cs="AgendaPl (OTF) RegularCondensed"/>
                <w:color w:val="000000"/>
                <w:sz w:val="20"/>
                <w:szCs w:val="20"/>
              </w:rPr>
              <w:t xml:space="preserve"> w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Monachium, tort Sachera, oraz Ogród Zoologiczny 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Berlinie pasujące opisy</w:t>
            </w:r>
            <w:r w:rsidR="001F3854">
              <w:rPr>
                <w:rFonts w:cs="AgendaPl (OTF) RegularCondensed"/>
                <w:color w:val="000000"/>
                <w:sz w:val="20"/>
                <w:szCs w:val="20"/>
              </w:rPr>
              <w:t xml:space="preserve"> w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języku niemieckim i z nielicznymi uchybieniami przekazuje ich treść po polsku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trzech nagrań mówi po polsku, które z nich jest reklamą, które relacją sportową, a które programem telewizyjnym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i z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pewnymi uchybieniami wyjaśnia, co jest tematem każdego z nich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kojarzy wszystkie ilustracje związane z krajami niemieckojęzycznymi, mówi po polsku czego i / lub kogo one dotyczą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wymienia po polsku wielu sławnych ludzi, liczne święta i uroczystości oraz specjalności kulinarne krajów niemieckojęzycznych, a następnie obszernie opowiada, z czym jeszcze kojarzą mu się kraje niemieckiego obszaru językowego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wyczerpująco opowiada po polsku o swoim pobycie </w:t>
            </w:r>
            <w:r w:rsidR="001F3854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którymś z krajów niemieckojęzycznych lub o miejscach, które chciałby tam zobaczyć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przyporządkowuje do zdjęć przedstawiających: pływalnię olimpijską w Monachium, tort Sachera oraz Ogród Zoologiczny w Berlinie pasujące opisy w języku niemieckim i swobodnie przekazuje ich treść po polsku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trzech nagrań mówi po polsku, które</w:t>
            </w:r>
            <w:r w:rsidR="001F3854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 z nich jest reklamą, które relacją sportową, a które programem telewizyjnym i obszernie wyjaśnia, co jest tematem każdego z nich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1.2.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Wie schreibtmandas?</w:t>
            </w:r>
          </w:p>
        </w:tc>
      </w:tr>
      <w:tr w:rsidR="00210F54" w:rsidRPr="00146A9E" w:rsidTr="008C6194">
        <w:trPr>
          <w:trHeight w:val="153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popełnia nieliczne błędy w wymowie głosek niemieckiego alfabetu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czyta / powtarza za nagraniem podane wyrazy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pewnym trudem czyta na głos podane wyrazy,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sprawdza swoją wymowę z nagraniem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mówi po polsku, co oznaczają wybrane, wyróżnione w dialogach zwroty lekcyjne oraz odpowiada na niektóre pytania dotyczące ich treści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częściowo poprawnie czyta na głos zwroty używane na lekcji przez nauczyciela oraz zwroty używane przez ucznia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czyta na głos zwroty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grzecznościowe używane poza szkołą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słuchając nagrania, właściwie reaguje na niektóre polecenia odpowiednim zwrotem lub gestem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pracując w grupie, czasami z trudem przedstawia za pomocą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pant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omimy / odgaduje pewną część przedstawianych przez innych uczniów zwrotów lekcyjnych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wymawia głoski niemieckiego alfabetu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czyta / powtarza za nagraniem podane wyrazy</w:t>
            </w:r>
          </w:p>
          <w:p w:rsidR="00210F54" w:rsidRPr="00470AD8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b/>
                <w:bCs/>
                <w:color w:val="000000"/>
                <w:sz w:val="20"/>
                <w:szCs w:val="20"/>
              </w:rPr>
            </w:pP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bardzo sprawnie czyta na głos podane wyrazy,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sprawdza swoją wymowę z nagraniem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mówi po polsku, co oznaczają wszystkie, wyróżnione w dialogach zwroty lekcyjne oraz odpowiada na każde pytanie dotyczące ich treści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w całości prawidłowo czyta na głos zwroty używane na lekcji przez nauczyciela oraz zwroty używane przez ucznia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czyta na głos zwroty grzecznościowe używane poza szkołą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słuchając nagrania, właściwie reaguje na wszystkie polecenia odpowiednim zwrotem lub gestem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grupie, sprawnie przedstawia za pomocą pantomimy / odgaduje każdy z przedstawianych przez innych uczniów zwrotów lekcyjnych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8C6194">
            <w:pPr>
              <w:suppressAutoHyphens/>
              <w:autoSpaceDE w:val="0"/>
              <w:autoSpaceDN w:val="0"/>
              <w:adjustRightInd w:val="0"/>
              <w:spacing w:after="0" w:line="254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1.3.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Ich sprecheetwasDeutsch</w:t>
            </w:r>
          </w:p>
        </w:tc>
      </w:tr>
      <w:tr w:rsidR="00210F54" w:rsidRPr="00146A9E" w:rsidTr="008C6194">
        <w:trPr>
          <w:trHeight w:val="5025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wypowiedzi czworga nastolatków podaje znaczenie wybranych, wyróżnionych w tekście zwrotów i wyrazów potrzebnych do powitania oraz przedstawiania się po niemiecku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poznanego słownictwa przedstawia się po niemiecku, jednak wypowiedź wymaga nieznacznej pomocy nauczyciela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z pewnymi uchybieniami powtarza niemieckie formy pożegnań, a następnie ćwiczy je, stosując dodatkowo odpowiednie gesty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z trudem dobiera do niemieckich zwrotów ich polskie odpowiedniki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dobiera do minidialogów odpowiednie zdjęcia, a następnie w dużej mierze poprawnie odgrywa z koleżanką / z kolegą podobne scenki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wysłuchanych oraz przeczytanych dialogów mówi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po p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olsku, o jakiej porze zdarzyły się wybrane sytuacje przedstawione na zdjęciach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rozróżnia formy powitań oficjalnych i nieoficjalnych i je stosuje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wypowiedzi czworga nastolatków podaje znaczenie wszystkich, wyróżnionych w tekście zwrotów i wyrazów potrzebnych do powitania oraz przedstawiania się po niemiecku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poznanego słownictwa z wprawą przedstawia się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po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niemiecku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bezbłędnie powtarza niemieckie formy pożegnań, a następnie ćwiczy je, stosując dodatkowo odpowiednie gesty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sprawnie dobiera do niemieckich zwrotów ich polskie odpowiedniki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dobiera do minidialogów odpowiednie zdjęcia, a następnie swobodnie odgrywa z koleżanką / z kolegą podobne scenki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wysłuchanych oraz przeczytanych dialogów mówi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po p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olsku, o jakiej porze zdarzyła się każda z sytuacji przedstawionych na zdjęciach</w:t>
            </w:r>
          </w:p>
          <w:p w:rsidR="00210F54" w:rsidRPr="00146A9E" w:rsidRDefault="00210F54" w:rsidP="008C619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4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rozróżnia formy powitań oficjalnych i nieoficjalnych i je stosuje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210F54" w:rsidRPr="00146A9E" w:rsidTr="008C6194">
        <w:trPr>
          <w:trHeight w:val="2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1: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 niektóre poprawne dokończenia zdań na temat krajów niemieckojęzycznych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podaje w tzw. łańcuszku wybrane, poznane na lekcjach niemieckie wyrazy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znajduje i czyta na głos pięć wyrazów ukrytych w wężu literowym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trudem zapisuje usłyszane w nagraniu niemieckie imiona, a następnie odczytuje i tłumaczy na język polski hasło, które tworzą pierwsze litery tych imion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niewielkim zaangażowaniem uczestniczy w zabawie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polegającej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l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iterowaniu imienia wybranej osoby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  <w:t xml:space="preserve">z klasy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większości prawidłowo mówi po polsku, które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zamieszczonych kwestii wypowiada nauczyciel, a które uczeń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zazwyczaj poprawnie reaguje po niemiecku na przedstawione sytuacje, używa odpowiednich zwrotów powitalnych, pożegnalnych oraz grzecznościowych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parze, przygotowuje w języku polskim plakat dotyczący krajów niemieckojęzycznych i ich mieszkańców, a następnie krótko prezentuje pracę na forum klasy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sprawnie rozwiązuje każde ćwiczenie zamieszczone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części powtórzeniowej do rozdziału 1: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 wszystkie poprawne dokończenia zdań na temat krajów niemieckojęzycznych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podaje w tzw. łańcuszku wszystkie poznane na lekcjach niemieckie wyrazy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znajduje i płynnie czyta na głos pięć wyrazów ukrytych w wężu literowym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 trudu zapisuje usłyszane w nagraniu niemieckie imiona,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a nas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tępnie odczytuje i tłumaczy na język polski hasło, które tworzą pierwsze litery tych imion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dużym zaangażowaniem uczestniczy w zabawie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polegającej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l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iterowaniu imienia wybranej osoby z klasy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mówi po polsku, które z zamieszczonych kwestii wypowiada nauczyciel, a które uczeń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 każdym razem poprawnie reaguje po niemiecku na przedstawione sytuacje, używa odpowiednich zwrotów powitalnych, pożegnalnych oraz grzecznościowych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parze, przygotowuje w języku polskim plakat dotyczący krajów niemieckojęzycznych i ich mieszkańców, a następnie wyczerpująco prezentuje pracę na forum klasy</w:t>
            </w:r>
          </w:p>
        </w:tc>
      </w:tr>
      <w:tr w:rsidR="00210F54" w:rsidRPr="00146A9E" w:rsidTr="008C6194">
        <w:trPr>
          <w:trHeight w:val="1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AktiverWortschatz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Uczeń 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Uczeń swobodnie operuje słownictwem uwzględnionym na liście środków leksykalnych do aktywnego opanowania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Rozdział 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Kontakte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2.1.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Hallo! Wie geht’s?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zwroty i wyrażenia pozwalające witać się i żegnać, pytać innych o samopoczucie oraz informować o swoim samopoczuciu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grupie w tzw. łańcuszku, z nieznaczną pomocą nauczyciela przeprowadza według wzoru minidialogi polegające na użyciu zwrotów powitalnych oraz przedstawianiu się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przeczytaniu wiadomości na Facebooku wskazuje niektóre stwierdzenia zgodne z jej treścią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dobiera do zamieszczonych pytań właściwe wypowiedzi z wiadomości na Facebooku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odpowiednio łączy niektóre pytania i odpowiedzi dotyczące danych personalnych, a następnie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z nielicznymi uchybieniami odczytuje rozwiązanie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podziałem na role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słucha nagrania, śledząc dialog pomiędzy Nico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a Erikiem, mówi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po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polsku, w jakim są oni nastroju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krótko wyjaśnia, co wprawiło ich w taki nastrój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popełnia nieliczne błędy, czytając z podziałem na role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dialog pomiędzy Nico a Erikiem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wysłuchanych dialogów zazwyczaj poprawnie podaje imiona osób, które są w dobrym nastroju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ćwiczy w parze minidialogi według schematu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popełniając czasami błędy, powtarza za nagraniem liczebniki od 0 do 20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wskazuje właściwy numer telefonu Jasmin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nieznaczną pomocą nauczyciela formułuje pytania dotyczące zdjęć i odgaduje, kim są przedstawione na nich osoby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zapisuje podaną w nagraniu cenę koszulki, ilość minut do końca testu i liczbę biletów na koncert, a rozwiązanie odczytuje na głos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zwroty i wyrażenia pozwalające witać się i żegnać, pytać innych o samopoczucie oraz informować o swoim samopoczuciu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pracując w grupie w tzw. łańcuszku, swobodnie przeprowadza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wed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ług wzoru minidialogi polegające na użyciu zwrotów powitalnych oraz przedstawianiu się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przeczytaniu wiadomości na Facebooku wskazuje wszystkie stwierdzenia zgodne z jej treścią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umiejętnie dobiera do zamieszczonych pytań właściwe wypowiedzi z wiadomości na Facebooku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odpowiednio łączy wszystkie pytania i odpowiedzi dotyczące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dany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ch personalnych, a następnie bez uchybień odczytuje rozwiązanie z podziałem na role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słucha nagrania, śledząc dialog pomiędzy Nico a Erikiem, mówi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po p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olsku, w jakim są oni nastroju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wyczerpująco wyjaśnia, co wprawiło ich w taki nastrój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czyta z podziałem na role dialog pomiędzy Nico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  <w:t xml:space="preserve">a Erikiem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wysłuchanych dialogów bez trudu podaje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imiona osób, które są w dobrym nastroju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ćwiczy w parze minidialogi według schematu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liczebniki od 0 do 20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wskazuje właściwy numer telefonu Jasmin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formułuje pytania dotyczące zdjęć i odgaduje, kim są przedstawione na nich osoby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zapisuje podaną w nagraniu cenę koszulki, ilość minut do końca testu i liczbę biletów na koncert, a rozwiązanie odczytuje na głos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CF3386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2.2.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MeineFreundinistcool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zwroty i wyrażenia pozwalające przedstawiać siebie i innych oraz podawać informacje na temat miejsca zamieszkania lub pytać o nie rozmówcę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układa z podanych elementów dwie wypowiedzi, czyta je na głos, a następnie przedstawia się w podobny sposób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nielicznymi uchybieniami odpowiada na pytania dotyczące rozmowy na Facebooku pomiędzy Jasmine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Nico, a następnie krótko przedstawia jedną z tych osób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wszystkie wprowadzone zwroty i wyrażenia pozwalające przedstawiać siebie i innych oraz podawać informacje na temat miejsca zamieszkania lub pytać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nie rozmówcę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układa z podanych elementów dwie wypowiedzi, czyta je na głos, a następnie przedstawia się w podobny sposób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odpowiada na pytania dotyczące rozmowy na Facebooku pomiędzy Jasmine a Nico, a następnie szczegółowo przedstawia jedną z tych osób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i przeczytaniu tekstu dotyczącego klasy 7a w dużej mierze poprawnie stwierdza, która z zamieszczonych wypowiedzi nie jest zgodna z jego treścią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opisu klasy 7a tworzy własny, krótki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prosty tekst na temat swojej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przyporządkowuje ilustracje do wysłuchanych dialogów dotyczących zawierania znajomości, a następnie odgrywa podobne dialogi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nieznaczną pomocą nauczyciela udziela odpowiedzi na pytania dotyczące rozmowy Jasmin z Michaelem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powtarzając za nagraniem, popełnia nieliczne błędy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intonacji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nagrania i przeczytaniu tekstu dotyczącego klasy 7a bezbłędnie stwierdza, która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zamieszczonych wypowiedzi nie jest zgodna z jego treścią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opisu klasy 7a tworzy własny, rozbudowany tekst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t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emat swojej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przyporządkowuje ilustracje do wysłuchanych dialogów dotyczących zawierania znajomości, a następnie odgrywa podobne dialogi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swobodnie udziela odpowiedzi na pytania dotyczące rozmowy Jasmin z Michaelem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zdania z odpowiednią intonacją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8C6194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2.3.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Wir sindein Team</w:t>
            </w:r>
          </w:p>
        </w:tc>
      </w:tr>
      <w:tr w:rsidR="00210F54" w:rsidRPr="00146A9E" w:rsidTr="008C6194">
        <w:trPr>
          <w:trHeight w:val="6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 spośród zamieszczonych propozycji swoją nową, fikcyjną tożsamość, z pewnymi uchybieniami przedstawia się koledze / koleżance z pary, a następnie pobieżnie prezentuje przybraną tożsamość kolegi / koleżanki na forum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i przeczytaniu dialogu pomiędzy nowym trenerem koszykówki a uczniami zazwyczaj poprawnie stwierdza, które z podanych zdań nie jest zgodne z treścią nagrania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popełniając nieliczne błędy, odczytuje z podziałem na role dialog pomiędzy nowym trenerem a uczniami klasy 7a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grupie, dość aktywnie uczestniczy w przygotowaniu pytań do osoby odgrywającej na forum klasy rolę nowego ucznia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popełniając nieliczne błędy, powtarza za nagraniem wybrane liczebniki od 20 do 1000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wskazuje niektóre wymienione w nagraniu liczebniki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większości poprawnie zapisuje usłyszane w dialogach numery telefonów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nielicznymi uchybieniami podaje ustnie swój numer telefonu oraz notuje numery pozostałych członków czteroosobowej grupy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 spośród zamieszczonych propozycji swoją nową, fikcyjną tożsamość, z wprawą przedstawia się koledze / koleżance z pary, a następnie szczegółowo prezentuje przybraną tożsamość kolegi / koleżanki na forum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i przeczytaniu dialogu pomiędzy nowym trenerem koszykówki a uczniami bez trudu stwierdza, które z podanych zdań nie jest zgodne z treścią nagrania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odczytuje z podziałem na role dialog pomiędzy nowym trenerem a uczniami klasy 7a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odgrywa na forum klasy rolę nowego ucznia, udziela wyczerpujących odpowiedzi na pytania dotyczące swojej nowej tożsamości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powtarza za nagraniem wybrane liczebniki od 20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do 1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000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sprawnie wskazuje wszystkie wymienione w nagraniu liczebniki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całkowicie poprawnie zapisuje usłyszane w dialogach numery telefonów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podaje ustnie swój numer telefonu oraz notuje numery pozostałych członków czteroosobowej grupy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2: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tekstu w większości przypadków właściwie zaznacza numer telefonu do pizzerii, numer zamawianej pizzy oraz jej cenę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 z trudem wykonuje w tzw. łańcuszku ćwiczenie polegające na obliczeniu na głos, ile lat mają razem wszyscy uczniowie w klasie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niewielkim zaangażowaniem uczestniczy w grze na forum klasy według podanych reguł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 na podstawie podanych informacji krótko przedstawia jedną z czterech osób na zdjęciu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sprawnie rozwiązuje wszystkie ćwiczenia zamieszczone w części powtórzeniowej do rozdziału 2: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tekstu za każdym razem właściwie zaznacza numer telefonu do pizzerii, numer zamawianej pizzy oraz jej cenę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 trudu wykonuje w tzw. łańcuszku ćwiczenie polegające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o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bliczeniu na głos, ile lat mają razem wszyscy uczniowie w klasie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dużym zaangażowaniem uczestniczy w grze na forum klasy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wed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ług podanych reguł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 na podstawie podanych informacji szczegółowo przedstawia jedną z czterech osób na zdjęciu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 stosuje większość struktur gramatycznych wprowadzonych w rozdziale 2: szyk zdań oznajmujących, pytania ze słówkiem pytającym, pytania rozstrzygające, czasowniki regularne,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doskonale zna i stosuje wszystkie struktury gramatyczne wprowadzone w rozdziale 2: szyk zdań oznajmujących, pytania ze słówkiem pytającym, pytania rozstrzygające, czasowniki regularne,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sein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AktiverWortschatz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słownictwem uwzględnionym na liście środków leksykalnych do aktywnego opanowania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informacji zawartych w nagraniu częściowo poprawnie wybiera z podanych odpowiedzi właściwą, dotyczącą uprawianej przez Philippa dyscypliny sportu (rozumienie ze słuchu)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zazwyczaj prawidłowo dobiera do wybranych, opisanych po polsku sytuacji pasującą reakcję w języku niemieckim (znajomość funkcji językowych)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wybierając odpowiedni czasownik, poprawnie uzupełnia część luk w wiadomości (znajomość środków językowych)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informacji zawartych w nagraniu w całości prawidłowo wybiera z podanych odpowiedzi właściwą, dotyczącą uprawianej przez Philippa dyscypliny sportu (rozumienie ze słuchu)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dobiera do każdej z opisanych po polsku sytuacji pasującą reakcję w języku niemieckim (znajomość funkcji językowych)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wybierając odpowiedni czasownik, poprawnie uzupełnia wszystkie luki w wiadomości (znajomość środków językowych)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8C6194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Rozdział 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Hobbys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8C6194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3.1.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Mein Hobby ist Sport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trudem bierze udział w zabawie polegającej na podawaniu niemieckiego słowa, które zaczyna się na ostatnią lub przedostatnią literę wyrazu podanego przez innego uczestnika zabawy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rozwiązuje zadania polegające na przyporządkowaniu zdjęciom nagrań, wskazaniu zdjęcia, do którego brakuje nagrania oraz powtórzeniu za nagraniem podpisów pod zdjęciami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tworzy w parach minidialogi według wzoru, pyta / udziela odpowiedzi na pytanie dotyczące hobby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wysłuchanych wywiadów uzupełnia zdania, zapisując w zeszycie dość liczne poprawne informacje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pewnymi uchybieniami opowiada na temat swojego hobby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treści ogłoszenia oraz komentarzy na blogu Davida częściowo poprawnie odpowiada po polsku na podane pytania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opisuje w zeszycie hobby przedstawionych na zdjęciach osób, w dużej mierze prawidłowo wybierając z podanych form właściwe rozwiązania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bierze udział w zabawie polegającej na podawaniu niemieckiego słowa, które zaczyna się na ostatnią lub przedostatnią literę wyrazu podanego przez innego uczestnika zabawy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rozwiązuje zadania polegające na przyporządkowaniu zdjęciom nagrań, wskazaniu zdjęcia, do którego brakuje nagrania oraz powtórzeniu za nagraniem podpisów pod zdjęciami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tworzy w parach minidialogi według wzoru, pyta / udziela odpowiedzi na pytanie dotyczące hobby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wysłuchanych wywiadów uzupełnia zdania, zapisując w zeszycie wyłącznie poprawne informacje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opowiada na temat swojego hobby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treści ogłoszenia oraz komentarzy na blogu Davida w całości prawidłowo odpowiada po polsku na podane pytania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opisuje w zeszycie hobby przedstawionych na zdjęciach osób, wybierając z podanych form tylko właściwe rozwiązania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8C6194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3.2.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Ich chattegern!</w:t>
            </w:r>
          </w:p>
        </w:tc>
      </w:tr>
      <w:tr w:rsidR="00210F54" w:rsidRPr="00146A9E" w:rsidTr="007618D0">
        <w:trPr>
          <w:trHeight w:val="12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podstawowym słownictwem dotyczącym sposobów spędzania czasu wolnego i zainteresowań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forum klasy w tzw. łańcuszku z nieznaczną pomocą nauczyciela prezentuje swoje hobby i swoich przedmówców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bardzo bogatym słownictwem dotyczącym sposobów spędzania czasu wolnego i zainteresowań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forum klasy w tzw. łańcuszku swobodnie prezentuje swoje hobby i swoich przedmówców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ilustracji częściowo poprawnie wybiera właściwe dokończenia zdań oraz informuje, co przedstawione osoby lubią robić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czasami z trudem wybiera z podanych form właściwą formę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czas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ownika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popełniając nieliczne błędy, opowiada o tym, co lubi,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a czego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nie l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ubi robić za pomocą internetu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dotyczącego zajęć w czasie wolnym czasami wybiera właściwą odpowiedź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słucha piosenki, jednocześnie śledząc jej treść oraz dość krótko odpowiada na pytania do tekstu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przeprowadza w czteroosobowych grupach ankietę na temat hobby i czasami z uchybieniami prezentuje jej wyniki na forum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ilustracji w całości prawidłowo wybiera właściwe dokończenia zdań oraz informuje, co przedstawione osoby lubią robić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wybiera z podanych form właściwą formę czasownika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opowiada o tym, co lubi, a czego nie lubi robić za pomocą internetu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dotyczącego zajęć w czasie wolnym zawsze wybiera właściwą odpowiedź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słucha piosenki, jednocześnie śledząc jej treść oraz szczegółowo odpowiada na pytania do tekstu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przeprowadza w czteroosobowych grupach ankietę na temat hobby i z wprawą prezentuje jej wyniki na forum klasy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3.3. DieComputer-AG?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używając podanych struktur zdaniowych, dość krótko opowiada o sobie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wykonuje zadanie polegające na przeczytaniu rozmowy na czacie, wybraniu właściwej odpowiedzi na pytanie oraz wskazaniu zdań, które pomogły w rozwiązaniu zadania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trzech wypowiedzi częściowo właściwie uzupełnia luki w zdaniach oraz łączy odpowiednie fragmenty zdań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nielicznymi uchybieniami odpowiada w zeszycie na pytanie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do w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ysłuchanego dialogu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udziela poniższym osobom rady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przy wyborze odpowiedniego koła zainteresowań oraz krótko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nielicznymi błędami ustnie argumentuje, na zajęcia którego koła zainteresowań chciałby uczęszczać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używając podanych struktur zdaniowych, szczegółowo opowiada o sobie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wykonuje zadanie polegające na przeczytaniu rozmowy na czacie, wybraniu właściwej odpowiedzi na pytanie oraz wskazaniu zdań, które pomogły w rozwiązaniu zadania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trzech wypowiedzi za każdym razem właściwie uzupełnia luki w zdaniach oraz łączy odpowiednie fragmenty zdań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uchybień, sprawnie odpowiada w zeszycie na pytanie do wysłuchanego dialogu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udziela poniższym osobom rady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przy wyborze odpowiedniego koła zainteresowań oraz krótko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całkowicie bezbłędnie ustnie argumentuje, na zajęcia którego koła zainteresowań chciałby uczęszczać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A0D4D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="00210F54"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3: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wybiera wypowiedzi zazwyczaj zgodne z treścią nagrania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prezentuje wybrane przez siebie cztery czynności po części na tyle sugestywnie, aby pozostali uczniowie je odgadli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pewnym trudem zapisuje na kartce dwa prawdziwe zdania o swoich zainteresowaniach i jedno nieprawdziwe, wymienia się kartkami z kolegą /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koleżanką i zgaduje, które informacje są prawdziwe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pracując w parze, w dużej mierze poprawnie zadaje pytania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na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temat hobby i na nie odpowiada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A0D4D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="00210F54"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sprawnie rozwiązuje wszystkie ćwiczenia zamieszczone w części powtórzeniowej do rozdziału 3: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 każdym razem wybiera wypowiedzi zgodne z treścią nagrania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prezentuje wybrane przez siebie cztery czynności za każdym razem na tyle sugestywnie, aby pozostali uczniowie je odgadli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 trudu zapisuje na kartce dwa prawdziwe zdania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swoich zainteresowaniach i jedno nieprawdziwe, wymienia się kartkami z kolegą / z koleżanką i zgaduje, które informacje są prawdziwe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parze, w całości prawidłowo zadaje pytania na temat hobby i na nie odpowiada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 stosuje większość struktur gramatycznych wprowadzonych w rozdziale 3: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fahren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zaimki dzierżawcze, czasowniki: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sprechen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lesen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sehen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zdania współrzędnie 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doskonale zna i stosuje wszystkie struktury gramatyczne wprowadzone w rozdziale 3: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fahren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zaimki dzierżawcze, czasowniki: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sprechen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lesen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sehen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zdania współrzędnie złożone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AktiverWortschatz</w:t>
            </w:r>
          </w:p>
        </w:tc>
      </w:tr>
      <w:tr w:rsidR="00210F54" w:rsidRPr="00146A9E" w:rsidTr="007618D0">
        <w:trPr>
          <w:trHeight w:val="737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słownictwem uwzględnionym na liście środków leksykalnych do aktywnego opanowania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solid" w:color="5C72B6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rozumie niektóre informacje w nagraniu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zainteresowaniach Laury (rozumienie ze słuchu)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pomocą nauczyciela rozumie informacje w tekście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koncercie rockowym, ale z trudem wybiera właściwą odpowiedź na zadane pytanie (rozumienie tekstów pisanych)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uzupełnia luki w tekście, wybierając spośród podanych wyrazów ten właściwy (znajomość środków językowych)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rozumie w całości treść nagrania o zainteresowaniach Laury (rozumienie ze słuchu)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dokładnie rozumie całą treść tekstu o koncercie rockowym i bez trudu wybiera właściwą odpowiedź na zadane pytanie (rozumienie tekstów pisanych)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uzupełnia luki w tekście, wybierając spośród podanych wyrazów ten właściwy (znajomość środków językowych)</w:t>
            </w:r>
          </w:p>
        </w:tc>
      </w:tr>
      <w:tr w:rsidR="00210F54" w:rsidRPr="00146A9E" w:rsidTr="00FD43A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7618D0">
              <w:rPr>
                <w:rFonts w:cs="AgendaPl (OTF) BoldCondItalic"/>
                <w:bCs/>
                <w:i/>
                <w:iCs/>
                <w:color w:val="FFFFFF"/>
                <w:position w:val="2"/>
              </w:rPr>
              <w:t>Rozdział 4.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Familie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7618D0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4.1.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Jederistanders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podstawowym słownictwem niezbędnym do opisywania poszczególnych członków rodziny, prezentowania ich zainteresowań i pasji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większości poprawnie tworzy w parach minidialogi według wzoru, pyta / udziela odpowiedzi na pytanie dotyczące hobby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przeczytanych tekstów dotyczących Julii Schubert i jej rodziny wskazuje niektóre poprawne stwierdzenia zgodne z ich treścią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uzupełnia zdania podanymi czasownikami w odpowiedniej formie, a następnie sprawdza swoje rozwiązanie z nagraniem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krótko mówi, czyje hobby są przedstawione na zdjęciach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  <w:t>oraz w miarę poprawnie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prawidłowo przedstawia Julię i jej rodzinę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bardzo bogatym słownictwem niezbędnym do opisywania poszczególnych członków rodziny, prezentowania ich zainteresowań i pasji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tworzy w parach minidialogi według wzoru, pyta / udziela odpowiedzi na pytanie dotyczące hobby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przeczytanych tekstów dotyczących Julii Schubert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i jej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rodziny wskazuje wszystkie poprawne stwierdzenia zgodne z ich treścią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uzupełnia zdania podanymi czasownikami w odpowiedniej formie, a następnie sprawdza swoje rozwiązanie z nagraniem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mówi, czyje hobby są przedstawione na zdjęciach oraz z wprawą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wyczerpująco przedstawia Julię i jej rodzinę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7618D0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4.2.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Was machstdu?</w:t>
            </w:r>
          </w:p>
        </w:tc>
      </w:tr>
      <w:tr w:rsidR="00210F54" w:rsidRPr="00146A9E" w:rsidTr="00FD43AC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nazwy zawodów oraz zwroty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wyrażenia pozwalające opisywać czynności życia codziennego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krótko odpowiada, kto czym się zajmuje w jego rodzinie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dobiera do niektórych członków rodziny Schubertów odpowiednie oferty spędzania czasu wolnego,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na podstawie przykładu zapisuje swoje odpowiedzi w zeszycie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zazwyczaj poprawnie udziela odpowiedzi na pytanie, które z ofert spędzania czasu wolnego pasują do członków jego rodziny oraz pobieżnie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prawidłowo powtarza za nagraniem niektóre nazwy zawodów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nieznaczną pomocą nauczyciela dobiera do podanych czynności odpowiednie zdjęcia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nazwy zawodów oraz zwroty i wyrażenia pozwalające opisywać czynności życia codziennego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wyczerpująco odpowiada, kto czym się zajmuje w jego rodzinie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dobiera do wszystkich członków rodziny Schubertów odpowiednie oferty spędzania czasu wolnego,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na podstawie przykładu zapisuje swoje odpowiedzi w zeszycie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udziela odpowiedzi na pytanie, które z ofert spędzania czasu wolnego pasują do członków jego rodziny oraz wyczerpująco uzasadnia swoje zdanie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prawidłowo powtarza za nagraniem wszystkie nazwy zawodów </w:t>
            </w:r>
          </w:p>
          <w:p w:rsidR="00210F54" w:rsidRPr="00146A9E" w:rsidRDefault="00210F54" w:rsidP="002A0D4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dobiera do podanych czynności o</w:t>
            </w:r>
            <w:r w:rsidR="002A0D4D">
              <w:rPr>
                <w:rFonts w:cs="AgendaPl (OTF) RegularCondensed"/>
                <w:color w:val="000000"/>
                <w:sz w:val="20"/>
                <w:szCs w:val="20"/>
              </w:rPr>
              <w:t>dpowiednie zdjęcia</w:t>
            </w:r>
          </w:p>
        </w:tc>
      </w:tr>
      <w:tr w:rsidR="00210F54" w:rsidRPr="00146A9E" w:rsidTr="00FD43AC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rysuje minidrzewo genealogiczne swojej / wymyślonej rodziny, a następnie krótko prezentuje zainteresowania poszczególnych członków rodziny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rysuje minidrzewo genealogiczne swojej / wymyślonej rodziny,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a nast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ępnie wyczerpująco prezentuje zainteresowania poszczególnych członków rodziny</w:t>
            </w:r>
          </w:p>
        </w:tc>
      </w:tr>
      <w:tr w:rsidR="00210F54" w:rsidRPr="00146A9E" w:rsidTr="00FD43A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7618D0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4.3.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Sieist nett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niektóre wprowadzone na lekcji nazwy cech charakteru i nazwy zawodów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zazwyczaj prawidłowo ćwiczy w parze dialogi według wzoru, pyta / udziela odpowiedzi na pytania dotyczące zawodu i zainteresowań rodziców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wypowiedzi Melanie Peters dotyczącej jej sąsiadów krótko opowiada o lokatorach budynku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odpowiada na pytania dotyczące sąsiadów Melanie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trzyosobowej grupie, poprawnie układa nieliczne pytania dotyczące jednego z sąsiadów Melanie oraz zadaje je pozostałym grupom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odpowiednio łączy niektóre fragmenty zdań dotyczące sąsiadów Melanie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nagrań w dużej mierze poprawnie przyporządkowuje do poszczególnych osób ich cechy charakteru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dialogu wybiera niektóre właściwe dokończenia zdań dotyczących nowego sąsiada Melanie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korzystając z zamieszczonego przykładu oraz informacji na profilu Tobiasa, z nielicznymi uchybieniami opowiada o nim i jego zainteresowaniach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odpowiada na wpis Tobiasa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powtarzając za nagraniem, popełnia nieliczne błędy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wymowie wyrazów zawierających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ei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oraz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ie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nagrania z pewnym trudem zapisuje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zeszycie wybrane wyrazy z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ei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na lekcji nazwy cech charakteru i nazwy zawodów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swobodnie ćwiczy w parze dialogi według wzoru,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wprawą pyta / udziela odpowiedzi na pytania dotyczące zawodu i zainteresowań rodziców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wypowiedzi Melanie Peters dotyczącej jej sąsiadów szczegółowo opowiada o lokatorach budynku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odpowiada na pytania dotyczące sąsiadów Melanie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trzyosobowej grupie, z wprawą układa liczne pytania dotyczące jednego z sąsiadów Melanie oraz zadaje je pozostałym grupom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odpowiednio łączy wszystkie fragmenty zdań dotyczące sąsiadów Melanie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nagrań umiejętnie przyporządkowuje do poszczególnych osób ich cechy charakteru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dialogu wybiera wszystkie właściwe dokończenia zdań dotyczących nowego sąsiada Melanie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korzystając z zamieszczonego przykładu oraz informacji na profilu Tobiasa, sprawnie i bez uchybień opowiada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nim i jego zainteresowaniach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odpowiada na wpis Tobiasa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wyrazy zawierające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ei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oraz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ie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bezbłędnie zapisuje w zeszycie wszystkie wyrazy z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ei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5C72B6"/>
              <w:bottom w:val="single" w:sz="6" w:space="0" w:color="FFFFFF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4: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pewnym trudem rozwiązuje łamigłówkę, a następnie częściowo poprawnie prezentuje informacje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 mieszkańcach domów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czteroosobowej grupie, z niewielkim zaangażowaniem uczestniczy w grze polegającej na przygotowaniu / losowaniu karteczek zapisanymi podmiotami i orzeczeniami, podaniu formy orzeczenia zgodnej z wylosowanym podmiotem oraz zbudowaniu z tymi wyrazami krótkiego zdania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zazwyczaj prawidłowo przyporządkowuje poszczególne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wyrazy podanym kategoriom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sprawnie rozwiązuje wszystkie ćwiczenia zamieszczone w części powtórzeniowej do rozdziału 4: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swobodnie rozwiązuje łamigłówkę, a następnie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wprawą prezentuje informacje o mieszkańcach domów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pracując w czteroosobowej grupie, z dużym zaangażowaniem uczestniczy w grze polegającej na przygotowaniu / losowaniu karteczek zapisanymi podmiotami i orzeczeniami, podaniu formy orzeczenia zgodnej z wylosowanym podmiotem oraz zbudowaniu z tymi wyrazami krótkiego zdania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za każdym razem właściwie przyporządkowuje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poszczególne wyrazy podanym kategoriom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podanych informacji zapisuje pięć pytań związanych z rodziną Bianki, a następnie pracując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w parze, częściowo poprawnie zadaje / odpowiada na pytania dotyczące przedstawionych osób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pewnym trudem zapisuje na kartce dwa zgodne oraz dwa niezgodne z prawdą zdania o swojej rodzinie,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pracując w parze, wymienia się kartkami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 i odgaduje, które ze zdań są prawdziwe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podanych informacji zapisuje pięć pytań związanych z rodziną Bianki, a następnie pracując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w parze, całkowicie poprawnie zadaje / odpowiada na pytania dotyczące przedstawionych osób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 trudu zapisuje na kartce dwa zgodne oraz dwa niezgodne z prawdą zdania o swojej rodzinie,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a następnie pracując w parze, wymienia się kartkami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odgaduje, które ze zdań są prawdziwe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 stosuje większość struktur gramatycznych wprowadzonych w rozdziale 4: czasowniki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schlafen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laufen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czasowniki o temacie zakończonym na: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chn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ffn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doskonale zna i stosuje wszystkie struktury gramatyczne wprowadzone w rozdziale 4: czasowniki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schlafen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 i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laufen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czasowniki o temacie zakończonym na: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t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chn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, -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ffn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, czasownik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haben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AktiverWortschatz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słownictwem uwzględnionym na liście środków leksykalnych do aktywnego opanowania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uzupełnia minidialogi dotyczące Tobiasa i jego rodziny, wybierając spośród podanych odpowiedzi brakującą wypowiedź jednej z osób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poprawnie dobiera do zamieszczonych ogłoszeń odpowiednie zdanie określające rodzaj przeczytanego tekstu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uzupełnia minidialogi dotyczące Tobiasa i jego rodziny, wybierając spośród podanych odpowiedzi brakującą wypowiedź jednej z osób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dobiera do zamieszczonych ogłoszeń odpowiednie zdanie określające rodzaj przeczytanego tekstu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Rozdział 5.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Schule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5.1.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Wie heißtdasaufDeutsch?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poznanego w rozdziale 4 słownictwa krótko opisuje jeden z podanych zawodów, jednak jego wypowiedź wymaga nieznacznej pomocy nauczyciela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podstawowym słownictwem związanym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nazwami kolorów i przedmiotów z plecaka szkolnego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rozwiązuje zadanie polegające na dobieraniu nazw kolorów do przedstawionych na zdjęciach przedmiotów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wymienia niektóre przedmioty z plecaka szkolnego, których nazwy usłyszał w nagraniu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podanego przykładu zazwyczaj poprawnie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wymienia nazwy przedmiotów z plecaka Juliana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uzupełnia luki nazwami kolorów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odczytuje podpisy pod zdjęciami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uczestnicząc w grze, czasami podaje właściwy rodzajnik oraz kolor wybranego przedmiotu z plecaka szkolnego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poznanego w rozdziale 4 słownictwa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w formie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obsz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ernej wypowiedzi ustnej samodzielnie opisuje jeden z podanych zawodów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bardzo bogatym słownictwem związanym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nazwami kolorów i przedmiotów z plecaka szkolnego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rozwiązuje zadanie polegające na dobieraniu nazw kolorów do przedstawionych na zdjęciach przedmiotów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wymienia wszystkie przedmioty z plecaka szkolnego, których nazwy usłyszał w nagraniu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podanego przykładu z dużą wprawą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wymienia nazwy przedmiotów z plecaka Juliana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uzupełnia luki nazwami kolorów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odczytuje podpisy pod zdjęciami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uczestnicząc w grze, za każdym razem podaje właściwy rodzajnik oraz kolor wybranego przedmiotu z plecaka szkolnego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lastRenderedPageBreak/>
              <w:t>5.2.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Was hast duamMontag?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używa podstawowego słownictwa dotyczącego nazw dni tygodnia i planu lekcji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odpowiada na pytania dotyczące kolorów przedstawionych na zdjęciach przedmiotów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Pr="00146A9E">
              <w:rPr>
                <w:rFonts w:cs="AgendaPl (OTF) RegularCondensed"/>
                <w:color w:val="000000"/>
                <w:spacing w:val="-1"/>
                <w:sz w:val="20"/>
                <w:szCs w:val="20"/>
              </w:rPr>
              <w:t>z trudem podaje liczbę posiadanych przez jego rodzinę przedmiotów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poprawnie uzupełnia nazwami przedmiotów wybrane luki w zdaniach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pewnymi uchybieniami w wymowie powtarza za nagraniem nazwy dni tygodnia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wymienia po polsku nazwy niektórych, występujących w nagraniu przedmiotów nauczania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właściwie przyporządkowuje część odpowiedzi do pytań związanych z planem lekcji, a następnie czasami popełniając błędy, opisuje plan lekcji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sporządza w języku niemieckim własny plan lekcji i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niewielkimi uchybieniami opisuje go w zeszycie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dialogu dotyczącego planu lekcji zazwyczaj poprawnie określa, które zdanie jest zgodne z jego treścią, a które 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używa bardzo bogatego słownictwa dotyczącego nazw dni tygodnia i planu lekcji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odpowiada na pytania dotyczące kolorów przedstawionych na zdjęciach przedmiotów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Pr="00146A9E"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  <w:t>bez trudu podaje liczbę posiadanych przez jego rodzinę przedmiotów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poprawnie uzupełnia nazwami przedmiotów wszystkie luki w zdaniach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nazwy dni tygodnia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wymienia po polsku nazwy wszystkich, występujących w nagraniu przedmiotów nauczania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właściwie przyporządkowuje wszystkie odpowiedzi do pytań związanych z planem lekcji oraz bezbłędnie opisuje plan lekcji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sporządza w języku niemieckim własny plan lekcji i sprawnie opisuje go w zeszycie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di</w:t>
            </w:r>
            <w:r w:rsidR="002A0D4D">
              <w:rPr>
                <w:rFonts w:cs="AgendaPl (OTF) RegularCondensed"/>
                <w:color w:val="000000"/>
                <w:sz w:val="20"/>
                <w:szCs w:val="20"/>
              </w:rPr>
              <w:t xml:space="preserve">alogu dotyczącego planu lekcji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w całości prawidłowo określa, które zdanie jest zgodne z jego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treśc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ią, a które nie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5.3.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IstdaseinHandy?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podstawowym słownictwem dotyczącym czynności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typo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wych dla poszczególnych przedmiotów szkolnych oraz wyraża opinię na temat szkoły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wykonując ćwiczenie w tzw. łańcuszku, wymienia niektóre przedmioty szkolne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odgłosów w nagraniu częściowo poprawnie wybiera przedmiot, którego dotyczy dźwięk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tworzy w parze minidialogi według schematu, dość często podając prawidłową nazwę przedmiotu, który rozpoznaje jedynie dotykiem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przeczytaniu wpisów na forum częściowo poprawnie określa, które z podanych stwierdzeń są prawdziwe,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które fałszywe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dobiera antonimy do wyróżnionych wyrazów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pisze dość krótką, podobną do wpisów na forum wypowiedź o swojej szkole, którą charakteryzuje podstawowy zakres środków językowych oraz nieliczne błędy czasami zakłócające komunikację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bardzo bogatym słownictwem dotyczącym czynności typowych dla poszczególnych przedmiotów szkolnych oraz wyraża opinię na temat szkoły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wykonując ćwiczenie w tzw. łańcuszku, wymienia wszystkie przedmioty szkolne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odgłosów w nagraniu w całości prawidłowo wybiera przedmiot, którego dotyczy dźwięk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tworzy w parze minidialogi według schematu, za każdym razem podając prawidłową nazwę przedmiotu, który rozpoznaje jedynie dotykiem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przeczytaniu wpisów na forum bezbłędnie określa, które z podanych stwierdzeń są prawdziwe, a które fałszywe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dobiera antonimy do wyróżnionych wyrazów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pisze obszerną, podobną do wpisów na forum wypowiedź o swojej szkole, którą charakteryzuje bardzo duże zróżnicowanie środków językowych oraz brak błędów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5: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niewielkim zaangażowaniem gra w statki według podanych reguł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trudem gra w kalambury, rysując wybrany przedmiot na tablicy / odgadując nazwę narysowanego przedmiotu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sprawnie rozwiązuje wszystkie ćwiczenia zamieszczone w części powtórzeniowej do rozdziału 5: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dużym zaangażowaniem gra w statki według podanych reguł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gra w kalambury, rysując wybrany przedmiot na tablicy / odgadując nazwę narysowanego przedmiotu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popełniając nieliczne błędy, bierze udział w grze, używając karteczek ze słówkami, powtarza rzeczowniki oraz ich rodzajniki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gra w głuchy telefon, czasami prawidłowo tłumacząc na język polski / niemiecki przekazywany wyraz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pracując w parze, z trudem uczestniczy w grze polegającej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odga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dywaniu przedmiotów dzięki podaniu / zrozumieniu właściwej kolejności kolorów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kolumnach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dużą wprawą bierze udział w grze, używając karteczek ze słówkami, powtarza rzeczowniki oraz ich rodzajniki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gra w głuchy telefon, za ka</w:t>
            </w:r>
            <w:r w:rsidR="002A0D4D">
              <w:rPr>
                <w:rFonts w:cs="AgendaPl (OTF) RegularCondensed"/>
                <w:color w:val="000000"/>
                <w:sz w:val="20"/>
                <w:szCs w:val="20"/>
              </w:rPr>
              <w:t xml:space="preserve">żdym razem poprawnie tłumacząc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j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ęzyk polski / niemiecki przekazywany wyraz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pracując w parze, bez trudu uczestniczy w grze polegającej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odga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dywaniu przedmiotów dzięki podaniu / zrozumieniu właściwej kolejności kolorów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kolumnach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 stosuje większość struktur gramatycznych wprowadzonych w rozdziale 5: rodzaj gramatyczny rzeczownika, liczbę mnogą rzeczowników, rodzajnik określony i nieokreślony, przeczenie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doskonale zna i stosuje wszystkie struktury gramatyczne wprowadzone w rozdziale 5: rodzaj gramatyczny rzeczownika, liczbę mnogą rzeczowników, rodzajnik określony i nieokreślony, przeczenie 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solid" w:color="5C72B6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AktiverWortschatz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słownictwem uwzględnionym na liście środków leksykalnych do aktywnego opanowania</w:t>
            </w:r>
          </w:p>
        </w:tc>
      </w:tr>
      <w:tr w:rsidR="00210F54" w:rsidRPr="00146A9E" w:rsidTr="002A0D4D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rozumie niektóre informacje w nagraniu o ulubionym przedmiocie szkolnym Matthiasa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ze słuchu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dobiera właściwe reakcje do usłyszanych wypowiedzi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dużej mierze prawidłowo uzupełnia minidialogi, wybierając spośród podanych odpowiedzi tę właściwą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niewielką pomocą nauczyciela rozumie informacje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tekście SMS i z pewnym trudem wybiera właściwą odpowiedź, zgodną z treścią tekstu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rozumie w całości treść nagrania o ulubionym przedmiocie szkolnym Matthiasa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ze słuchu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dobiera właściwe reakcje do usłyszanych wypowiedzi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uzupełnia minidialogi, wybierając spośród podanych odpowiedzi tę właściwą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470AD8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dokładnie rozumie całą treść tekstu SMS i bez trudu wybiera właściwą odpowiedź, zgodną z treścią tekstu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Rozdział 6.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Alltag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6.1.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 xml:space="preserve"> Ich kommespäter!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słownictwa poznanego w rozdziale 5 oraz podanego wzoru odgrywa dialog polegający na odgadywaniu, jaki przedmiot chowa rozmówca, jednak jego wypowiedź wymaga nieznacznej pomocy nauczyciela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podstawowym słownictwem dotyczącym podawania czasu zegarowego i określania pory 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powtarzając za nagraniem, popełnia czasami błędy w podawaniu czasu zegarowego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zazwyczaj prawidłowo podaje godzinę na podstawie ustawienia wskazówek zegara „rysowanego” mu przez rozmówcę na plecach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uzupełnia niektóre luki właściwymi określeniami czasu oraz z pewnym trudem stwierdza, które zdania wyrażają czas zegarowy w sposób oficjalny, a które w sposób nieoficjalny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słownictwa poznanego w rozdziale 5 oraz podanego wzoru z dużą wprawą odgrywa dialog polegający na odgadywaniu, jaki przedmiot chowa rozmówca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bardzo bogatym słownictwem dotyczącym podawania czasu zegarowego i określania pory 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czas zegarowy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dużą wprawą podaje godzinę na podstawie ustawienia wskazówek zegara „rysowanego” mu przez rozmówcę na plecach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nagrania z wprawą uzupełnia wszystkie luki właściwymi określeniami czasu oraz bez trudu stwierdza, które zdania wyrażają czas zegarowy w sposób oficjalny, a które w sposób nieoficjalny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przeczytaniu wiadomości na Facebooku dotyczącej imprezy urodzinowej częściowo poprawnie wskazuje, które z podanych informacji są zgodne z jej treścią oraz poprawia fałszywe stwierdzenia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podanego przykładu z pewnymi uchybieniami zapisuje w zeszycie czynności wykonywane w piątek przez Larę i Kaia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przeczytaniu wiadomości na Facebooku dotyczącej imprezy urodzinowej bezbłędnie wskazuje, które z podanych informacji są zgodne z jej treścią oraz poprawia fałszywe stwierdzenia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podanego przykładu sprawnie, bez żadnych uchybień zapisuje w zeszycie czynności wykonywane w piątek przez Larę i Kaia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6.2.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Kommstdu mit?</w:t>
            </w:r>
          </w:p>
        </w:tc>
      </w:tr>
      <w:tr w:rsidR="00210F54" w:rsidRPr="00146A9E" w:rsidTr="0001742C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podstawowym słownictwem pozwalającym opisywać przebieg dnia, określać ramy czasowe wykonywanych czynności oraz składać, przyjmować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 odrzucać propozycje spotkania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trudem zadaje pytania i udziela odpowiedzi na pytania rozmówcy dotyczące przebiegu 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Pr="00146A9E">
              <w:rPr>
                <w:rFonts w:cs="AgendaPl (OTF) RegularCondensed"/>
                <w:color w:val="000000"/>
                <w:spacing w:val="-1"/>
                <w:sz w:val="20"/>
                <w:szCs w:val="20"/>
              </w:rPr>
              <w:t>na podstawie ogłoszeń dotyczących oferty kulturalnej częściowo poprawnie wskazuje, które informacje są prawdziwe a które fałszywe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wzoru odpowiedzi podaje, która impreza z przedstawionej oferty kulturalnej jest interesująca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krótko uzasadnia swój wybór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uzupełnia luki na podstawie wysłuchanych rozmów telefonicznych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nielicznymi uchybieniami odgrywa w parze według wzoru minidialogi – zaprasza / przyjmuje lub odrzuca propozycję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przy nieznacznej pomocy nauczyciela odpowiada na pytania dotyczące wpisu Dominika na blogu,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wykonuje plakat, wykorzystując informacje z bloga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formie krótkiej wypowiedzi pisemnej w większości poprawnie odpowiada na zaproszenie z SMS-a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powtarzając za nagraniem, popełnia czasami błędy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wymowie wyrazów zawierających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”,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ö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oraz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ü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bardzo bogatym słownictwem pozwalającym opisywać przebieg dnia, określać ramy czasowe wykonywanych czynności oraz składać, przyjmować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 odrzucać propozycje spotkania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zadaje pytania i udziela odpowiedzi na pytania rozmówcy dotyczące przebiegu dnia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</w:r>
            <w:r w:rsidRPr="00146A9E">
              <w:rPr>
                <w:rFonts w:cs="AgendaPl (OTF) RegularCondensed"/>
                <w:color w:val="000000"/>
                <w:spacing w:val="-1"/>
                <w:sz w:val="20"/>
                <w:szCs w:val="20"/>
              </w:rPr>
              <w:t>na podstawie ogłoszeń dotyczących oferty kulturalnej całkowicie poprawnie wskazuje, które informacje są prawdziwe a które fałszywe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wzoru odpowiedzi podaje, która impreza z przedstawionej oferty kulturalnej jest interesująca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wyczerpująco uzasadnia swój wybór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uzupełnia luki na podstawie wysłuchanych rozmów telefonicznych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wprawą odgrywa w parze według wzoru minidialogi – zaprasza / przyjmuje lub odrzuca propozycję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swobodnie odpowiada na pytania dotyczące wpisu Dominika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b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logu, a następnie wykonuje plakat, wykorzystując informacje z bloga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formie rozbudowanej wypowiedzi pisemnej wyczerpująco odpowiada na zaproszenie z SMS-a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bezbłędnie powtarza za nagraniem wyrazy zawierające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”,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ö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oraz„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ü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2A0D4D">
              <w:rPr>
                <w:rFonts w:cs="AgendaPl (OTF) BoldCondItalic"/>
                <w:b/>
                <w:bCs/>
                <w:iCs/>
                <w:color w:val="FFFFFF"/>
                <w:position w:val="2"/>
              </w:rPr>
              <w:t>6.3.</w:t>
            </w: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Endlichist Sommer!</w:t>
            </w:r>
          </w:p>
        </w:tc>
      </w:tr>
      <w:tr w:rsidR="00210F54" w:rsidRPr="00146A9E" w:rsidTr="0001742C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zwroty i wyrażenia pozwalające wyrazić opinię o danej formie wypoczynku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przykładu czasami z trudem zadaje pytania dotyczące planów na wieczór i udziela krótkich odpowiedzi na pytania rozmówcy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nagrania częściowo poprawnie wybiera wypowiedź niezgodną z jego treścią i poprawia błędne informacje w opisie osoby przedstawionej w nagraniu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przykładu opowiada o tym, co lubi robić w wakacje, a czego nie lubi robić, jednak jego wypowiedź wymaga nieznacznej pomocy nauczyciela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wysłuchanych reklam dotyczących wypoczynku wskazuje niektóre poprawne odpowiedzi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zwroty i wyrażenia pozwalające wyrazić opinię o danej formie wypoczynku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przykładu z wprawą zadaje pytania dotyczące planów na wieczór i udziela wyczerpujących odpowiedzi na pytania rozmówcy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wysłuchanego nagrania w całości prawidłowo wybiera wypowiedź niezgodną z jego treścią i poprawia błędne informacje w opisie osoby przedstawionej w nagraniu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przykładu swobodnie opowiada o tym, co lubi robić w wakacje, a czego nie lubi robić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wysłuchanych reklam dotyczących wypoczynku wskazuje wszystkie poprawne odpowiedzi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częściowo poprawnie łączy fragmenty zdań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odnoszących się do treści ofert wypoczynku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dość krótko wypowiada się na temat jednego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ogłoszeń, jego wypowiedź charakteryzuje podstawowy zakres środków językowych oraz błędy czasami zakłócające komunikację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 całości prawidłowo łączy fragmenty zdań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odnoszących się do treści ofert wypoczynku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obszernie wypowiada się na temat jednego z ogłoszeń, jego wypowiedź charakteryzuje bardzo duże zróżnicowanie środków językowych oraz brak błędów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poprawnie rozwiązuje jedynie część ćwiczeń zamieszczonych w części powtórzeniowej do rozdziału 6: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nagrania z pewnymi uchybieniami zapisuje godziny i je odczytuje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czasami z trudem odmienia w parze czasowniki i buduje z nimi krótkie zdania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wykorzystując podane czasowniki, zazwyczaj prawidłowo tworzy dialogi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zdjęć krótko opowiada, co Marie zwykle robi rano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niewielkim zaangażowaniem uczestniczy w grze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MeinSamstag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według podanych reguł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sprawnie rozwiązuje wszystkie ćwiczenia zamieszczone w części powtórzeniowej do rozdziału 6: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wysłuchaniu nagrania bezbłędnie zapisuje godziny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je odczytuje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dużą wprawą odmienia w parze czasowniki i buduje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nimi krótkie zdania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wykorzystując podane czasowniki, za każdym razem właściwie tworzy dialogi według podanego wzoru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zdjęć obszernie opowiada, co Marie zwykle robi rano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dużym zaangażowaniem uczestniczy w grze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MeinSamstag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” według podanych reguł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i stosuje większość struktur gramatycznych wprowadzonych w rozdziale 6 – czasowniki rozdzielnie 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doskonale zna i stosuje wszystkie struktury gramatyczne wprowadzone w rozdziale 6 – czasowniki rozdzielnie złożone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AktiverWortschatz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wybranym, podstawowym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słownictwem uwzględnionym na liście środków leksykalnych do aktywnego opanowania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rozumie niektóre informacje w nagraniach dotyczących wypoczynku i określania czasu zegarowego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ze słuchu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rozumie w całości treść nagrań dotyczących wypoczynku i określania czasu zegarowego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ze słuchu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częściowo poprawnie dobiera właściwe reakcje do opisanych sytuacji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pewną pomocą nauczyciela rozumie informacje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w tekście wiadomości i wybiera właściwą, zgodną z treścią tekstu odpowiedź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całości prawidłowo dobiera właściwe reakcje do opisanych sytuacji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znajomość funkcji językowych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dokładnie rozumie całą treść tekstu wiadomości i bez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trudu wybiera właściwą, zgodną z treścią tekstu odpowiedź (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rozumienie tekstów pisanych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Extras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Weihnachten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operuje podstawowym słownictwem związanym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Bożym Narodzeniem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powtarzając za nagraniem, popełnia nieliczne błędy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wymowie przedstawionych na obrazkach wyrazów dotyczących Bożego Narodzenia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operuje rozbudowanym, bardzo bogatym słownictwem związanym z Bożym Narodzeniem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powtarza za nagraniem wymowę przedstawionych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o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brazkach wyrazów dotyczących Bożego Narodzenia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niewielkim zaangażowaniem uczestniczy w zabawie polegającej na bezdźwięcznym wypowiadaniu / odgadywaniu wybranych słów związanych z Bożym Narodzeniem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gra w bingo, stosując się do podanych reguł, ale wykreśla jedynie niektóre wybrane wyrazy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 większości poprawnie łączy fragmenty życzeń świątecznych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śledząc tekst, słucha kolędy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Alle Jahrewieder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”, wymienia słowa, które są dla niego zrozumiałe,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śpiewa część kolędy razem z nagraniem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 pełnym zaangażowaniem uczestniczy w zabawie polegającej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b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ezdźwięcznym wypowiadaniu wybranych słów związanych z Bożym Narodzeniem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odgaduje każde słowo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gra w bingo, stosując się do podanych reguł i wykreśla wszystkie wyrazy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właściwie łączy wszystkie fragmenty życzeń świątecznych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śledząc tekst, słucha kolędy „</w:t>
            </w:r>
            <w:r w:rsidRPr="00470AD8"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Alle Jahrewieder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”, wymienia słowa, które są dla niego zrozumiałe,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a następnie śpiewa samodzielnie całą kolędę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5C72B6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t>Ostern</w:t>
            </w:r>
          </w:p>
        </w:tc>
      </w:tr>
      <w:tr w:rsidR="00210F54" w:rsidRPr="00146A9E" w:rsidTr="007618D0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zwroty i wyrażenia pozwalające opisywać polskie i niemieckie zwyczaje wielkanocne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powtarzając za nagraniem, popełnia nieliczne błędy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w wymowie wyrazów związanych z Wielkanocą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zachowując porządek alfabetyczny, zazwyczaj prawidłowo odczytuje w tzw. łańcuszku słowa dotyczące Wielkanocy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nagrania częściowo poprawnie wskazuje właściwe przedstawione na ilustracjach wyrazy związane z Wielkanocą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posiłkując się słownikiem, poprawia w wybranych zdaniach błędne informacje, a poprawioną wersję zapisuje w zeszycie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nagrania oraz zamieszczonego tekstu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opowiada po polsku o niektórych różnicach między Wielkanocą w Niemczech a Wielkanocą w Polsce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 trudem dobiera do podanych SMS-ów właściwe tłumaczenie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popełniając nieliczne błędy, powtarza za nagraniem wierszyk z życzeniami wielkanocnymi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znajduje trzy różnice na obrazkach o tematyce świątecznej i w dużej mierze poprawnie mówi według wzoru, czym różnią się te obrazki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zwroty i wyrażenia pozwalające opisywać polskie i niemieckie zwyczaje wielkanocne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powtarza za nagraniem wyrazy związane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z Wielkanocą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zachowując porządek alfabetyczny, z wprawą odczytuje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br/>
              <w:t>w tzw. łańcuszku słowa dotyczące Wielkanocy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nagrania całkowicie poprawnie wskazuje właściwe przedstawione na ilustracjach wyrazy związane z Wielkanocą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samodzielnie poprawia w każdym zdaniu błędne informacje,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a pop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rawioną wersję zapisuje w zeszycie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nagrania oraz zamieszczonego tekstu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lastRenderedPageBreak/>
              <w:t xml:space="preserve">opowiada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 xml:space="preserve">po 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polsku o wszystkich różnicach między Wielkanocą w Niemczech a Wielkanocą w Polsce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bez trudu dobiera do podanych SMS-ów właściwe tłumaczenie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bezbłędnie powtarza za nagraniem wierszyk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z życzeniami wielkanocnymi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znajduje trzy różnice na obrazkach o tematyce świątecznej oraz płynnie i swobodnie mówi, czym różnią się te obrazki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5C72B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</w:pPr>
            <w:r w:rsidRPr="00146A9E">
              <w:rPr>
                <w:rFonts w:cs="AgendaPl (OTF)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Projekt</w:t>
            </w:r>
          </w:p>
        </w:tc>
      </w:tr>
      <w:tr w:rsidR="00210F54" w:rsidRPr="00146A9E" w:rsidTr="008C6194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podstawowe zwroty i wyrażenia pozwalające na realizację projektu w języku niemieckim oraz zaprezentowanie swojej pracy </w:t>
            </w:r>
            <w:r w:rsidRPr="00470AD8">
              <w:rPr>
                <w:rFonts w:cs="AgendaPl (OTF) RegularCondensed"/>
                <w:color w:val="000000"/>
                <w:sz w:val="20"/>
                <w:szCs w:val="20"/>
              </w:rPr>
              <w:t>na f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zapoznaniu się z opisem zainteresowań Karin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i Daniela z pewnym trudem wybiera dla nich z podanych propozycji szkolne kółko zainteresowań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wzorując się na profilu Karin i Daniela oraz stosując podane zwroty, przeprowadza z kolegą / z koleżanką dość krótki wywiad, tworzy jego / jej profil, który pobieżnie i z pewnymi uchybieniami prezentuje na forum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obejrzeniu plakatów z profilami uczniów swojej klasy w dużej mierze poprawnie mówi, które zainteresowania są najpopularniejsze oraz które kółka zainteresowań im odpowiadają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zna wszystkie wprowadzone zwroty i wyrażenia pozwalające na realizację projektu w języku niemieckim oraz zaprezentowanie swojej pracy na forum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po zapoznaniu się z opisem zainteresowań Karin </w:t>
            </w:r>
            <w:r w:rsidR="007618D0">
              <w:rPr>
                <w:rFonts w:cs="AgendaPl (OTF) RegularCondensed"/>
                <w:color w:val="000000"/>
                <w:sz w:val="20"/>
                <w:szCs w:val="20"/>
              </w:rPr>
              <w:br/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 xml:space="preserve">i Daniela umiejętnie wybiera dla nich z podanych propozycji szkolne kółko zainteresowań 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wzorując się na profilu Karin i Daniela oraz stosując podane zwroty, przeprowadza z kolegą / z koleżanką bardzo obszerny wywiad, tworzy jego / jej profil, który z detalami prezentuje na forum klasy</w:t>
            </w:r>
          </w:p>
          <w:p w:rsidR="00210F54" w:rsidRPr="00146A9E" w:rsidRDefault="00210F54" w:rsidP="00210F54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 w:rsidRPr="00146A9E">
              <w:rPr>
                <w:rFonts w:cs="AgendaPl (OTF) RegularCondensed"/>
                <w:color w:val="000000"/>
                <w:sz w:val="20"/>
                <w:szCs w:val="20"/>
              </w:rPr>
              <w:tab/>
              <w:t>po obejrzeniu plakatów z profilami uczniów swojej klasy wyczerpująco mówi, które zainteresowania są najpopularniejsze oraz które kółka zainteresowań im odpowiadają</w:t>
            </w:r>
          </w:p>
        </w:tc>
      </w:tr>
    </w:tbl>
    <w:p w:rsidR="00210F54" w:rsidRPr="00470AD8" w:rsidRDefault="00210F54" w:rsidP="00B70C6A"/>
    <w:sectPr w:rsidR="00210F54" w:rsidRPr="00470AD8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3B" w:rsidRDefault="00C96E3B" w:rsidP="00285D6F">
      <w:pPr>
        <w:spacing w:after="0" w:line="240" w:lineRule="auto"/>
      </w:pPr>
      <w:r>
        <w:separator/>
      </w:r>
    </w:p>
  </w:endnote>
  <w:endnote w:type="continuationSeparator" w:id="1">
    <w:p w:rsidR="00C96E3B" w:rsidRDefault="00C96E3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charset w:val="EE"/>
    <w:family w:val="auto"/>
    <w:pitch w:val="variable"/>
    <w:sig w:usb0="800000AF" w:usb1="5000204B" w:usb2="00000000" w:usb3="00000000" w:csb0="00000003" w:csb1="00000000"/>
  </w:font>
  <w:font w:name="AgendaPl (OTF) Bold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54" w:rsidRDefault="001F3854" w:rsidP="009807E7">
    <w:pPr>
      <w:pStyle w:val="007PODSTAWAtxt"/>
      <w:jc w:val="left"/>
      <w:rPr>
        <w:b/>
        <w:color w:val="003892"/>
      </w:rPr>
    </w:pPr>
  </w:p>
  <w:p w:rsidR="001F3854" w:rsidRDefault="003355A4" w:rsidP="009807E7">
    <w:pPr>
      <w:pStyle w:val="007PODSTAWAtxt"/>
      <w:jc w:val="left"/>
    </w:pPr>
    <w:r w:rsidRPr="003355A4">
      <w:rPr>
        <w:b/>
        <w:noProof/>
        <w:color w:val="003892"/>
        <w:lang w:eastAsia="pl-PL"/>
      </w:rPr>
      <w:pict>
        <v:line id="Łącznik prostoliniowy 3" o:spid="_x0000_s10242" style="position:absolute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1F3854" w:rsidRPr="009E0F62">
      <w:rPr>
        <w:b/>
        <w:color w:val="003892"/>
      </w:rPr>
      <w:t>AUTORZY:</w:t>
    </w:r>
    <w:r w:rsidR="001F3854">
      <w:t>Zuzanna Hubar, Barbara Kalinowska</w:t>
    </w:r>
  </w:p>
  <w:p w:rsidR="001F3854" w:rsidRDefault="003355A4" w:rsidP="00285D6F">
    <w:pPr>
      <w:pStyle w:val="Stopka"/>
      <w:tabs>
        <w:tab w:val="clear" w:pos="9072"/>
        <w:tab w:val="right" w:pos="9639"/>
      </w:tabs>
      <w:ind w:left="-567" w:right="1"/>
    </w:pPr>
    <w:r w:rsidRPr="003355A4">
      <w:rPr>
        <w:b/>
        <w:noProof/>
        <w:color w:val="003892"/>
        <w:lang w:eastAsia="pl-PL"/>
      </w:rPr>
      <w:pict>
        <v:line id="Łącznik prostoliniowy 5" o:spid="_x0000_s10241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1F3854" w:rsidRDefault="001F3854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F3854" w:rsidRDefault="003355A4" w:rsidP="00983221">
    <w:pPr>
      <w:pStyle w:val="Stopka"/>
      <w:ind w:left="-1417"/>
      <w:jc w:val="center"/>
    </w:pPr>
    <w:r>
      <w:fldChar w:fldCharType="begin"/>
    </w:r>
    <w:r w:rsidR="001F3854">
      <w:instrText>PAGE   \* MERGEFORMAT</w:instrText>
    </w:r>
    <w:r>
      <w:fldChar w:fldCharType="separate"/>
    </w:r>
    <w:r w:rsidR="003E69AE">
      <w:rPr>
        <w:noProof/>
      </w:rPr>
      <w:t>1</w:t>
    </w:r>
    <w:r>
      <w:fldChar w:fldCharType="end"/>
    </w:r>
  </w:p>
  <w:p w:rsidR="001F3854" w:rsidRPr="00285D6F" w:rsidRDefault="001F3854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3B" w:rsidRDefault="00C96E3B" w:rsidP="00285D6F">
      <w:pPr>
        <w:spacing w:after="0" w:line="240" w:lineRule="auto"/>
      </w:pPr>
      <w:r>
        <w:separator/>
      </w:r>
    </w:p>
  </w:footnote>
  <w:footnote w:type="continuationSeparator" w:id="1">
    <w:p w:rsidR="00C96E3B" w:rsidRDefault="00C96E3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54" w:rsidRDefault="001F385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3854" w:rsidRDefault="001F3854" w:rsidP="00435B7E">
    <w:pPr>
      <w:pStyle w:val="Nagwek"/>
      <w:tabs>
        <w:tab w:val="clear" w:pos="9072"/>
      </w:tabs>
      <w:ind w:left="142" w:right="142"/>
    </w:pPr>
  </w:p>
  <w:p w:rsidR="001F3854" w:rsidRDefault="001F3854" w:rsidP="00435B7E">
    <w:pPr>
      <w:pStyle w:val="Nagwek"/>
      <w:tabs>
        <w:tab w:val="clear" w:pos="9072"/>
      </w:tabs>
      <w:ind w:left="142" w:right="142"/>
    </w:pPr>
  </w:p>
  <w:p w:rsidR="001F3854" w:rsidRPr="009807E7" w:rsidRDefault="001F3854" w:rsidP="009807E7">
    <w:pPr>
      <w:pStyle w:val="Podstawowyakapitowy"/>
      <w:suppressAutoHyphens/>
      <w:rPr>
        <w:rFonts w:asciiTheme="minorHAnsi" w:hAnsiTheme="minorHAnsi" w:cs="AgendaPl Regular"/>
        <w:sz w:val="22"/>
        <w:szCs w:val="22"/>
      </w:rPr>
    </w:pPr>
    <w:r w:rsidRPr="009807E7">
      <w:rPr>
        <w:rFonts w:asciiTheme="minorHAnsi" w:hAnsiTheme="minorHAnsi"/>
        <w:b/>
        <w:color w:val="F09120"/>
        <w:sz w:val="22"/>
        <w:szCs w:val="22"/>
      </w:rPr>
      <w:t>Język niemiecki</w:t>
    </w:r>
    <w:r w:rsidRPr="009807E7">
      <w:rPr>
        <w:rFonts w:asciiTheme="minorHAnsi" w:hAnsiTheme="minorHAnsi"/>
        <w:sz w:val="22"/>
        <w:szCs w:val="22"/>
      </w:rPr>
      <w:t xml:space="preserve">| </w:t>
    </w:r>
    <w:r w:rsidRPr="009807E7">
      <w:rPr>
        <w:rStyle w:val="0005belka2"/>
        <w:rFonts w:asciiTheme="minorHAnsi" w:hAnsiTheme="minorHAnsi"/>
      </w:rPr>
      <w:t>AktionDeutsch</w:t>
    </w:r>
    <w:r w:rsidRPr="009807E7">
      <w:rPr>
        <w:rFonts w:asciiTheme="minorHAnsi" w:hAnsiTheme="minorHAnsi"/>
        <w:sz w:val="22"/>
        <w:szCs w:val="22"/>
      </w:rPr>
      <w:t>| Klasa 7</w:t>
    </w:r>
    <w:r w:rsidR="00FA65B4" w:rsidRPr="009807E7">
      <w:rPr>
        <w:rFonts w:asciiTheme="minorHAnsi" w:hAnsiTheme="minorHAnsi"/>
        <w:sz w:val="22"/>
        <w:szCs w:val="22"/>
      </w:rPr>
      <w:t>|</w:t>
    </w:r>
    <w:r w:rsidR="00FA65B4">
      <w:rPr>
        <w:rFonts w:asciiTheme="minorHAnsi" w:hAnsiTheme="minorHAnsi"/>
        <w:sz w:val="22"/>
        <w:szCs w:val="22"/>
      </w:rPr>
      <w:t>Plan wynikowy</w:t>
    </w:r>
    <w:r w:rsidR="00FA65B4">
      <w:rPr>
        <w:rFonts w:asciiTheme="minorHAnsi" w:hAnsiTheme="minorHAnsi"/>
        <w:sz w:val="22"/>
        <w:szCs w:val="22"/>
      </w:rPr>
      <w:tab/>
    </w:r>
    <w:r w:rsidRPr="009807E7">
      <w:rPr>
        <w:rFonts w:asciiTheme="minorHAnsi" w:hAnsiTheme="minorHAnsi"/>
        <w:sz w:val="22"/>
        <w:szCs w:val="22"/>
      </w:rPr>
      <w:tab/>
    </w:r>
    <w:r w:rsidRPr="009807E7">
      <w:rPr>
        <w:rFonts w:asciiTheme="minorHAnsi" w:hAnsiTheme="minorHAnsi"/>
        <w:sz w:val="22"/>
        <w:szCs w:val="22"/>
      </w:rPr>
      <w:tab/>
    </w:r>
    <w:r w:rsidRPr="009807E7">
      <w:rPr>
        <w:rFonts w:asciiTheme="minorHAnsi" w:hAnsiTheme="minorHAnsi"/>
        <w:sz w:val="22"/>
        <w:szCs w:val="22"/>
      </w:rPr>
      <w:tab/>
    </w:r>
    <w:r w:rsidRPr="009807E7">
      <w:rPr>
        <w:rFonts w:asciiTheme="minorHAnsi" w:hAnsiTheme="minorHAnsi"/>
        <w:i/>
        <w:sz w:val="22"/>
        <w:szCs w:val="22"/>
      </w:rPr>
      <w:t>Szkoła podstawowa</w:t>
    </w:r>
  </w:p>
  <w:p w:rsidR="001F3854" w:rsidRDefault="001F3854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742C"/>
    <w:rsid w:val="000223C1"/>
    <w:rsid w:val="001462E0"/>
    <w:rsid w:val="00146A9E"/>
    <w:rsid w:val="001F3854"/>
    <w:rsid w:val="00210F54"/>
    <w:rsid w:val="00245DA5"/>
    <w:rsid w:val="00285D6F"/>
    <w:rsid w:val="002A0D4D"/>
    <w:rsid w:val="002F1910"/>
    <w:rsid w:val="00317434"/>
    <w:rsid w:val="003355A4"/>
    <w:rsid w:val="003572A4"/>
    <w:rsid w:val="00386984"/>
    <w:rsid w:val="003B56FB"/>
    <w:rsid w:val="003E69AE"/>
    <w:rsid w:val="00435B7E"/>
    <w:rsid w:val="004545DD"/>
    <w:rsid w:val="00470AD8"/>
    <w:rsid w:val="00602ABB"/>
    <w:rsid w:val="00672759"/>
    <w:rsid w:val="006B5810"/>
    <w:rsid w:val="006B7499"/>
    <w:rsid w:val="007618D0"/>
    <w:rsid w:val="007B3CB5"/>
    <w:rsid w:val="00804E2A"/>
    <w:rsid w:val="008648E0"/>
    <w:rsid w:val="008C2636"/>
    <w:rsid w:val="008C6194"/>
    <w:rsid w:val="009807E7"/>
    <w:rsid w:val="00983221"/>
    <w:rsid w:val="009E0F62"/>
    <w:rsid w:val="00A5798A"/>
    <w:rsid w:val="00AA3ACA"/>
    <w:rsid w:val="00B70C6A"/>
    <w:rsid w:val="00B76708"/>
    <w:rsid w:val="00C96E3B"/>
    <w:rsid w:val="00CF3386"/>
    <w:rsid w:val="00EC12C2"/>
    <w:rsid w:val="00F2739C"/>
    <w:rsid w:val="00FA65B4"/>
    <w:rsid w:val="00FD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glowka">
    <w:name w:val="tabela glowka"/>
    <w:basedOn w:val="Brakstyluakapitowego"/>
    <w:uiPriority w:val="99"/>
    <w:rsid w:val="00146A9E"/>
    <w:pPr>
      <w:suppressAutoHyphens/>
      <w:spacing w:line="240" w:lineRule="atLeast"/>
      <w:jc w:val="center"/>
    </w:pPr>
    <w:rPr>
      <w:rFonts w:ascii="AgendaPl (OTF) BoldCondItalic" w:hAnsi="AgendaPl (OTF) BoldCondItalic" w:cs="AgendaPl (OTF) BoldCondItalic"/>
      <w:b/>
      <w:bCs/>
      <w:i/>
      <w:iCs/>
      <w:color w:val="FFFFFF"/>
      <w:position w:val="2"/>
      <w:sz w:val="22"/>
      <w:szCs w:val="22"/>
    </w:rPr>
  </w:style>
  <w:style w:type="paragraph" w:customStyle="1" w:styleId="tabelatekstkropa">
    <w:name w:val="tabela tekst kropa"/>
    <w:basedOn w:val="Brakstyluakapitowego"/>
    <w:uiPriority w:val="99"/>
    <w:rsid w:val="00146A9E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glowkait">
    <w:name w:val="tabela glowka it"/>
    <w:basedOn w:val="Brakstyluakapitowego"/>
    <w:uiPriority w:val="99"/>
    <w:rsid w:val="00146A9E"/>
    <w:pPr>
      <w:suppressAutoHyphens/>
      <w:spacing w:line="240" w:lineRule="atLeast"/>
      <w:jc w:val="center"/>
    </w:pPr>
    <w:rPr>
      <w:rFonts w:ascii="AgendaPl (OTF) BoldCondItalic" w:hAnsi="AgendaPl (OTF) BoldCondItalic" w:cs="AgendaPl (OTF) BoldCondItalic"/>
      <w:b/>
      <w:bCs/>
      <w:i/>
      <w:i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146A9E"/>
    <w:pPr>
      <w:tabs>
        <w:tab w:val="left" w:pos="170"/>
      </w:tabs>
      <w:spacing w:line="255" w:lineRule="atLeast"/>
    </w:pPr>
    <w:rPr>
      <w:rFonts w:ascii="AgendaPl (OTF) RegularCondensed" w:hAnsi="AgendaPl (OTF) RegularCondensed" w:cs="AgendaPl (OTF) RegularCondensed"/>
      <w:sz w:val="20"/>
      <w:szCs w:val="20"/>
    </w:rPr>
  </w:style>
  <w:style w:type="character" w:customStyle="1" w:styleId="BoldCondensed">
    <w:name w:val="Bold Condensed"/>
    <w:uiPriority w:val="99"/>
    <w:rsid w:val="00146A9E"/>
    <w:rPr>
      <w:b/>
      <w:bCs/>
    </w:rPr>
  </w:style>
  <w:style w:type="character" w:customStyle="1" w:styleId="Spacja">
    <w:name w:val="Spacja"/>
    <w:uiPriority w:val="99"/>
    <w:rsid w:val="00146A9E"/>
  </w:style>
  <w:style w:type="character" w:customStyle="1" w:styleId="Italicagendacondensed">
    <w:name w:val="Italic agenda condensed"/>
    <w:uiPriority w:val="99"/>
    <w:rsid w:val="00146A9E"/>
    <w:rPr>
      <w:i/>
      <w:iCs/>
      <w:color w:val="000000"/>
      <w:w w:val="100"/>
    </w:rPr>
  </w:style>
  <w:style w:type="character" w:customStyle="1" w:styleId="kropa">
    <w:name w:val="kropa"/>
    <w:uiPriority w:val="99"/>
    <w:rsid w:val="00146A9E"/>
    <w:rPr>
      <w:rFonts w:ascii="AgendaPl Regular" w:hAnsi="AgendaPl Regular" w:cs="AgendaPl Regular"/>
      <w:color w:val="024DA1"/>
      <w:sz w:val="18"/>
      <w:szCs w:val="18"/>
    </w:rPr>
  </w:style>
  <w:style w:type="character" w:customStyle="1" w:styleId="Nobreak">
    <w:name w:val="No break"/>
    <w:uiPriority w:val="99"/>
    <w:rsid w:val="00146A9E"/>
  </w:style>
  <w:style w:type="paragraph" w:customStyle="1" w:styleId="Podstawowyakapitowy">
    <w:name w:val="[Podstawowy akapitowy]"/>
    <w:basedOn w:val="Brakstyluakapitowego"/>
    <w:uiPriority w:val="99"/>
    <w:rsid w:val="009807E7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0005belka2">
    <w:name w:val="0005_belka_2"/>
    <w:uiPriority w:val="99"/>
    <w:rsid w:val="009807E7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Normalny"/>
    <w:next w:val="Brakstyluakapitowego"/>
    <w:uiPriority w:val="99"/>
    <w:rsid w:val="009807E7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TYTdziau">
    <w:name w:val="TYT działu"/>
    <w:basedOn w:val="Brakstyluakapitowego"/>
    <w:uiPriority w:val="99"/>
    <w:rsid w:val="00210F54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24DA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glowka">
    <w:name w:val="tabela glowka"/>
    <w:basedOn w:val="Brakstyluakapitowego"/>
    <w:uiPriority w:val="99"/>
    <w:rsid w:val="00146A9E"/>
    <w:pPr>
      <w:suppressAutoHyphens/>
      <w:spacing w:line="240" w:lineRule="atLeast"/>
      <w:jc w:val="center"/>
    </w:pPr>
    <w:rPr>
      <w:rFonts w:ascii="AgendaPl (OTF) BoldCondItalic" w:hAnsi="AgendaPl (OTF) BoldCondItalic" w:cs="AgendaPl (OTF) BoldCondItalic"/>
      <w:b/>
      <w:bCs/>
      <w:i/>
      <w:iCs/>
      <w:color w:val="FFFFFF"/>
      <w:position w:val="2"/>
      <w:sz w:val="22"/>
      <w:szCs w:val="22"/>
    </w:rPr>
  </w:style>
  <w:style w:type="paragraph" w:customStyle="1" w:styleId="tabelatekstkropa">
    <w:name w:val="tabela tekst kropa"/>
    <w:basedOn w:val="Brakstyluakapitowego"/>
    <w:uiPriority w:val="99"/>
    <w:rsid w:val="00146A9E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glowkait">
    <w:name w:val="tabela glowka it"/>
    <w:basedOn w:val="Brakstyluakapitowego"/>
    <w:uiPriority w:val="99"/>
    <w:rsid w:val="00146A9E"/>
    <w:pPr>
      <w:suppressAutoHyphens/>
      <w:spacing w:line="240" w:lineRule="atLeast"/>
      <w:jc w:val="center"/>
    </w:pPr>
    <w:rPr>
      <w:rFonts w:ascii="AgendaPl (OTF) BoldCondItalic" w:hAnsi="AgendaPl (OTF) BoldCondItalic" w:cs="AgendaPl (OTF) BoldCondItalic"/>
      <w:b/>
      <w:bCs/>
      <w:i/>
      <w:i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146A9E"/>
    <w:pPr>
      <w:tabs>
        <w:tab w:val="left" w:pos="170"/>
      </w:tabs>
      <w:spacing w:line="255" w:lineRule="atLeast"/>
    </w:pPr>
    <w:rPr>
      <w:rFonts w:ascii="AgendaPl (OTF) RegularCondensed" w:hAnsi="AgendaPl (OTF) RegularCondensed" w:cs="AgendaPl (OTF) RegularCondensed"/>
      <w:sz w:val="20"/>
      <w:szCs w:val="20"/>
    </w:rPr>
  </w:style>
  <w:style w:type="character" w:customStyle="1" w:styleId="BoldCondensed">
    <w:name w:val="Bold Condensed"/>
    <w:uiPriority w:val="99"/>
    <w:rsid w:val="00146A9E"/>
    <w:rPr>
      <w:b/>
      <w:bCs/>
    </w:rPr>
  </w:style>
  <w:style w:type="character" w:customStyle="1" w:styleId="Spacja">
    <w:name w:val="Spacja"/>
    <w:uiPriority w:val="99"/>
    <w:rsid w:val="00146A9E"/>
  </w:style>
  <w:style w:type="character" w:customStyle="1" w:styleId="Italicagendacondensed">
    <w:name w:val="Italic agenda condensed"/>
    <w:uiPriority w:val="99"/>
    <w:rsid w:val="00146A9E"/>
    <w:rPr>
      <w:i/>
      <w:iCs/>
      <w:color w:val="000000"/>
      <w:w w:val="100"/>
    </w:rPr>
  </w:style>
  <w:style w:type="character" w:customStyle="1" w:styleId="kropa">
    <w:name w:val="kropa"/>
    <w:uiPriority w:val="99"/>
    <w:rsid w:val="00146A9E"/>
    <w:rPr>
      <w:rFonts w:ascii="AgendaPl Regular" w:hAnsi="AgendaPl Regular" w:cs="AgendaPl Regular"/>
      <w:color w:val="024DA1"/>
      <w:sz w:val="18"/>
      <w:szCs w:val="18"/>
    </w:rPr>
  </w:style>
  <w:style w:type="character" w:customStyle="1" w:styleId="Nobreak">
    <w:name w:val="No break"/>
    <w:uiPriority w:val="99"/>
    <w:rsid w:val="00146A9E"/>
  </w:style>
  <w:style w:type="paragraph" w:customStyle="1" w:styleId="Podstawowyakapitowy">
    <w:name w:val="[Podstawowy akapitowy]"/>
    <w:basedOn w:val="Brakstyluakapitowego"/>
    <w:uiPriority w:val="99"/>
    <w:rsid w:val="009807E7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0005belka2">
    <w:name w:val="0005_belka_2"/>
    <w:uiPriority w:val="99"/>
    <w:rsid w:val="009807E7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Normalny"/>
    <w:next w:val="Brakstyluakapitowego"/>
    <w:uiPriority w:val="99"/>
    <w:rsid w:val="009807E7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TYTdziau">
    <w:name w:val="TYT działu"/>
    <w:basedOn w:val="Brakstyluakapitowego"/>
    <w:uiPriority w:val="99"/>
    <w:rsid w:val="00210F54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24DA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D71F-C9A6-43A3-80E1-09CC5ADB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7641</Words>
  <Characters>45846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2017-10-01T16:37:00Z</dcterms:created>
  <dcterms:modified xsi:type="dcterms:W3CDTF">2017-10-01T16:37:00Z</dcterms:modified>
</cp:coreProperties>
</file>